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FF" w:rsidRPr="00A25CFF" w:rsidRDefault="00A25CFF" w:rsidP="00A25CFF">
      <w:pPr>
        <w:jc w:val="center"/>
        <w:textAlignment w:val="baseline"/>
        <w:rPr>
          <w:b/>
          <w:bCs/>
          <w:sz w:val="28"/>
          <w:szCs w:val="28"/>
        </w:rPr>
      </w:pPr>
      <w:r w:rsidRPr="00A25CFF">
        <w:rPr>
          <w:b/>
          <w:sz w:val="28"/>
          <w:szCs w:val="28"/>
        </w:rPr>
        <w:t xml:space="preserve">Вопросы для проведения кандидатского экзамена по научной специальности 5.1.1. </w:t>
      </w:r>
      <w:r w:rsidRPr="00A25CFF">
        <w:rPr>
          <w:b/>
          <w:bCs/>
          <w:sz w:val="28"/>
          <w:szCs w:val="28"/>
        </w:rPr>
        <w:t>Теоретико-исторические правовые науки</w:t>
      </w:r>
    </w:p>
    <w:p w:rsidR="00A25CFF" w:rsidRDefault="00A25CFF" w:rsidP="00A25CFF">
      <w:pPr>
        <w:ind w:left="708" w:firstLine="708"/>
        <w:jc w:val="center"/>
        <w:textAlignment w:val="baseline"/>
        <w:rPr>
          <w:sz w:val="12"/>
          <w:szCs w:val="12"/>
        </w:rPr>
      </w:pPr>
    </w:p>
    <w:p w:rsidR="0077611C" w:rsidRDefault="0077611C" w:rsidP="0077611C">
      <w:r>
        <w:t>Блок вопросов по</w:t>
      </w:r>
      <w:r>
        <w:t xml:space="preserve"> теории государства и права</w:t>
      </w:r>
    </w:p>
    <w:p w:rsidR="0077611C" w:rsidRDefault="0077611C" w:rsidP="0077611C">
      <w:r>
        <w:t>1.</w:t>
      </w:r>
      <w:r>
        <w:tab/>
        <w:t>Предмет и метод теории государства и права.</w:t>
      </w:r>
    </w:p>
    <w:p w:rsidR="0077611C" w:rsidRDefault="0077611C" w:rsidP="0077611C">
      <w:r>
        <w:t>2.</w:t>
      </w:r>
      <w:r>
        <w:tab/>
        <w:t>Понятие государства: определение, признаки, типология.</w:t>
      </w:r>
    </w:p>
    <w:p w:rsidR="0077611C" w:rsidRDefault="0077611C" w:rsidP="0077611C">
      <w:r>
        <w:t>3.</w:t>
      </w:r>
      <w:r>
        <w:tab/>
        <w:t>Форма государства: понятие и элементы.</w:t>
      </w:r>
    </w:p>
    <w:p w:rsidR="0077611C" w:rsidRDefault="0077611C" w:rsidP="0077611C">
      <w:r>
        <w:t>4.</w:t>
      </w:r>
      <w:r>
        <w:tab/>
        <w:t>Причины и формы возникновения государства.</w:t>
      </w:r>
    </w:p>
    <w:p w:rsidR="0077611C" w:rsidRDefault="0077611C" w:rsidP="0077611C">
      <w:r>
        <w:t>5.</w:t>
      </w:r>
      <w:r>
        <w:tab/>
        <w:t>Признаки государства, отличающие его от других организаций, входящих в политическую систему общества.</w:t>
      </w:r>
    </w:p>
    <w:p w:rsidR="0077611C" w:rsidRDefault="0077611C" w:rsidP="0077611C">
      <w:r>
        <w:t>6.</w:t>
      </w:r>
      <w:r>
        <w:tab/>
        <w:t>Понятие и основные признаки органа государства. Система органов государства в РФ.</w:t>
      </w:r>
    </w:p>
    <w:p w:rsidR="0077611C" w:rsidRDefault="0077611C" w:rsidP="0077611C">
      <w:r>
        <w:t>7.</w:t>
      </w:r>
      <w:r>
        <w:tab/>
        <w:t>Формирование Российского правового государства: концепция и реальность.</w:t>
      </w:r>
    </w:p>
    <w:p w:rsidR="0077611C" w:rsidRDefault="0077611C" w:rsidP="0077611C">
      <w:r>
        <w:t>8.</w:t>
      </w:r>
      <w:r>
        <w:tab/>
        <w:t>Механизм Российского государства: понятие и структура.</w:t>
      </w:r>
    </w:p>
    <w:p w:rsidR="0077611C" w:rsidRDefault="0077611C" w:rsidP="0077611C">
      <w:r>
        <w:t>9.</w:t>
      </w:r>
      <w:r>
        <w:tab/>
        <w:t>Понятие и классификация функций Российского государства.</w:t>
      </w:r>
    </w:p>
    <w:p w:rsidR="0077611C" w:rsidRDefault="0077611C" w:rsidP="0077611C">
      <w:r>
        <w:t>10.</w:t>
      </w:r>
      <w:r>
        <w:tab/>
        <w:t>Правовая система общества: понятие и структура. Право и правовая система.</w:t>
      </w:r>
    </w:p>
    <w:p w:rsidR="0077611C" w:rsidRDefault="0077611C" w:rsidP="0077611C">
      <w:r>
        <w:t>11.</w:t>
      </w:r>
      <w:r>
        <w:tab/>
        <w:t>Государственная (политическая) власть как особая разновидность социальной власти.</w:t>
      </w:r>
    </w:p>
    <w:p w:rsidR="0077611C" w:rsidRDefault="0077611C" w:rsidP="0077611C">
      <w:r>
        <w:t>12.</w:t>
      </w:r>
      <w:r>
        <w:tab/>
        <w:t>Принципы организации и деятельности госаппарата.</w:t>
      </w:r>
    </w:p>
    <w:p w:rsidR="0077611C" w:rsidRDefault="0077611C" w:rsidP="0077611C">
      <w:r>
        <w:t>13.</w:t>
      </w:r>
      <w:r>
        <w:tab/>
        <w:t>Политическая система российского общества и государства.</w:t>
      </w:r>
    </w:p>
    <w:p w:rsidR="0077611C" w:rsidRDefault="0077611C" w:rsidP="0077611C">
      <w:r>
        <w:t>14.</w:t>
      </w:r>
      <w:r>
        <w:tab/>
        <w:t>Понятие и сущность права.</w:t>
      </w:r>
    </w:p>
    <w:p w:rsidR="0077611C" w:rsidRDefault="0077611C" w:rsidP="0077611C">
      <w:r>
        <w:t>15.</w:t>
      </w:r>
      <w:r>
        <w:tab/>
        <w:t>Понятие и виды форм (источников) права.</w:t>
      </w:r>
    </w:p>
    <w:p w:rsidR="0077611C" w:rsidRDefault="0077611C" w:rsidP="0077611C">
      <w:r>
        <w:t>16.</w:t>
      </w:r>
      <w:r>
        <w:tab/>
        <w:t>Форма правления и национально-государственного устройства современной России.</w:t>
      </w:r>
    </w:p>
    <w:p w:rsidR="0077611C" w:rsidRDefault="0077611C" w:rsidP="0077611C">
      <w:r>
        <w:t>17.</w:t>
      </w:r>
      <w:r>
        <w:tab/>
        <w:t>Понятие и формы реализации права.</w:t>
      </w:r>
    </w:p>
    <w:p w:rsidR="0077611C" w:rsidRDefault="0077611C" w:rsidP="0077611C">
      <w:r>
        <w:t>18.</w:t>
      </w:r>
      <w:r>
        <w:tab/>
        <w:t>Государство и право в их соотношении.</w:t>
      </w:r>
    </w:p>
    <w:p w:rsidR="0077611C" w:rsidRDefault="0077611C" w:rsidP="0077611C">
      <w:r>
        <w:t>19.</w:t>
      </w:r>
      <w:r>
        <w:tab/>
        <w:t>Систематизация нормативных актов: понятие и виды.</w:t>
      </w:r>
    </w:p>
    <w:p w:rsidR="0077611C" w:rsidRDefault="0077611C" w:rsidP="0077611C">
      <w:r>
        <w:t>20.</w:t>
      </w:r>
      <w:r>
        <w:tab/>
        <w:t>Толкование норм права: понятие, виды по субъектам и по объему. Способы толкования.</w:t>
      </w:r>
    </w:p>
    <w:p w:rsidR="0077611C" w:rsidRDefault="0077611C" w:rsidP="0077611C">
      <w:r>
        <w:t>21.</w:t>
      </w:r>
      <w:r>
        <w:tab/>
        <w:t>Типология государств. Формационный и цивилизационный подходы.</w:t>
      </w:r>
    </w:p>
    <w:p w:rsidR="0077611C" w:rsidRDefault="0077611C" w:rsidP="0077611C">
      <w:r>
        <w:t>22.</w:t>
      </w:r>
      <w:r>
        <w:tab/>
        <w:t>Соотношение права и морали: сходство, различие, взаимодействие, противоречия.</w:t>
      </w:r>
    </w:p>
    <w:p w:rsidR="0077611C" w:rsidRDefault="0077611C" w:rsidP="0077611C">
      <w:r>
        <w:t>23.</w:t>
      </w:r>
      <w:r>
        <w:tab/>
        <w:t>Правовые отношения: понятие, предпосылки, состав.</w:t>
      </w:r>
    </w:p>
    <w:p w:rsidR="0077611C" w:rsidRDefault="0077611C" w:rsidP="0077611C">
      <w:r>
        <w:t>24.</w:t>
      </w:r>
      <w:r>
        <w:tab/>
        <w:t>Субъективное право и юридическая обязанность. Понятие и структура.</w:t>
      </w:r>
    </w:p>
    <w:p w:rsidR="0077611C" w:rsidRDefault="0077611C" w:rsidP="0077611C">
      <w:r>
        <w:t>25.</w:t>
      </w:r>
      <w:r>
        <w:tab/>
        <w:t>Правосознание: понятие и структура.</w:t>
      </w:r>
    </w:p>
    <w:p w:rsidR="0077611C" w:rsidRDefault="0077611C" w:rsidP="0077611C">
      <w:r>
        <w:t>26.</w:t>
      </w:r>
      <w:r>
        <w:tab/>
        <w:t>Законность и правопорядок в российском обществе.</w:t>
      </w:r>
    </w:p>
    <w:p w:rsidR="0077611C" w:rsidRDefault="0077611C" w:rsidP="0077611C">
      <w:r>
        <w:t>27.</w:t>
      </w:r>
      <w:r>
        <w:tab/>
        <w:t>Правонарушение: понятие, основные признаки и виды.</w:t>
      </w:r>
    </w:p>
    <w:p w:rsidR="0077611C" w:rsidRDefault="0077611C" w:rsidP="0077611C">
      <w:r>
        <w:t>28.</w:t>
      </w:r>
      <w:r>
        <w:tab/>
        <w:t>Понятие, признаки и виды юридической ответственности</w:t>
      </w:r>
    </w:p>
    <w:p w:rsidR="0077611C" w:rsidRDefault="0077611C" w:rsidP="0077611C">
      <w:r>
        <w:t>29.</w:t>
      </w:r>
      <w:r>
        <w:tab/>
        <w:t>Правовой статус личности: понятие, виды, структура.</w:t>
      </w:r>
    </w:p>
    <w:p w:rsidR="0077611C" w:rsidRDefault="0077611C" w:rsidP="0077611C">
      <w:r>
        <w:t>30.</w:t>
      </w:r>
      <w:r>
        <w:tab/>
        <w:t xml:space="preserve">Правовой нигилизм: понятие, источники, пути преодоления. </w:t>
      </w:r>
    </w:p>
    <w:p w:rsidR="0077611C" w:rsidRDefault="0077611C" w:rsidP="0077611C">
      <w:r>
        <w:t>Блок вопросов по</w:t>
      </w:r>
      <w:r>
        <w:t xml:space="preserve"> истории государства и права</w:t>
      </w:r>
      <w:bookmarkStart w:id="0" w:name="_GoBack"/>
      <w:bookmarkEnd w:id="0"/>
    </w:p>
    <w:p w:rsidR="0077611C" w:rsidRDefault="0077611C" w:rsidP="0077611C">
      <w:r>
        <w:t>1.</w:t>
      </w:r>
      <w:r>
        <w:tab/>
        <w:t>Образование Древнерусского государства и права</w:t>
      </w:r>
    </w:p>
    <w:p w:rsidR="0077611C" w:rsidRDefault="0077611C" w:rsidP="0077611C">
      <w:r>
        <w:t>2.</w:t>
      </w:r>
      <w:r>
        <w:tab/>
        <w:t>Государственный строй и право Новгородской республики.</w:t>
      </w:r>
    </w:p>
    <w:p w:rsidR="0077611C" w:rsidRDefault="0077611C" w:rsidP="0077611C">
      <w:r>
        <w:t>3.</w:t>
      </w:r>
      <w:r>
        <w:tab/>
        <w:t>Образование и особенности русского (Московского) централизованного государства.</w:t>
      </w:r>
    </w:p>
    <w:p w:rsidR="0077611C" w:rsidRDefault="0077611C" w:rsidP="0077611C">
      <w:r>
        <w:t>4.</w:t>
      </w:r>
      <w:r>
        <w:tab/>
        <w:t>Становление, развитие и особенности абсолютной монархии в России.</w:t>
      </w:r>
    </w:p>
    <w:p w:rsidR="0077611C" w:rsidRDefault="0077611C" w:rsidP="0077611C">
      <w:r>
        <w:t>5.</w:t>
      </w:r>
      <w:r>
        <w:tab/>
        <w:t>Сословно-представительная монархия в России. Особенности развития права.</w:t>
      </w:r>
    </w:p>
    <w:p w:rsidR="0077611C" w:rsidRDefault="0077611C" w:rsidP="0077611C">
      <w:r>
        <w:t>6.</w:t>
      </w:r>
      <w:r>
        <w:tab/>
        <w:t>Россия в период разложения феодализма и перехода к капитализму (первая половина XIX века).</w:t>
      </w:r>
    </w:p>
    <w:p w:rsidR="0077611C" w:rsidRDefault="0077611C" w:rsidP="0077611C">
      <w:r>
        <w:t>7.</w:t>
      </w:r>
      <w:r>
        <w:tab/>
        <w:t xml:space="preserve">Буржуазные реформы 60-70 х гг. и контрреформы 80-90 –х гг. XIX века </w:t>
      </w:r>
      <w:proofErr w:type="gramStart"/>
      <w:r>
        <w:t>в  России</w:t>
      </w:r>
      <w:proofErr w:type="gramEnd"/>
      <w:r>
        <w:t>.</w:t>
      </w:r>
    </w:p>
    <w:p w:rsidR="0077611C" w:rsidRDefault="0077611C" w:rsidP="0077611C">
      <w:r>
        <w:t>8.</w:t>
      </w:r>
      <w:r>
        <w:tab/>
        <w:t>Российская государственность и право в период революции 1905-1907 гг.</w:t>
      </w:r>
    </w:p>
    <w:p w:rsidR="0077611C" w:rsidRDefault="0077611C" w:rsidP="0077611C">
      <w:r>
        <w:t>9.</w:t>
      </w:r>
      <w:r>
        <w:tab/>
        <w:t>Российская государственность и право в марте-октябре 1917 г.</w:t>
      </w:r>
    </w:p>
    <w:p w:rsidR="0077611C" w:rsidRDefault="0077611C" w:rsidP="0077611C">
      <w:r>
        <w:t>10.</w:t>
      </w:r>
      <w:r>
        <w:tab/>
        <w:t>Создание Советского государства и права (1917-1918 гг.)</w:t>
      </w:r>
    </w:p>
    <w:p w:rsidR="0077611C" w:rsidRDefault="0077611C" w:rsidP="0077611C">
      <w:r>
        <w:lastRenderedPageBreak/>
        <w:t>11.</w:t>
      </w:r>
      <w:r>
        <w:tab/>
        <w:t>Советское государство и право в период Гражданской войны.</w:t>
      </w:r>
    </w:p>
    <w:p w:rsidR="0077611C" w:rsidRDefault="0077611C" w:rsidP="0077611C">
      <w:r>
        <w:t>12.</w:t>
      </w:r>
      <w:r>
        <w:tab/>
        <w:t>Советское государство и право в период НЭП (1921 – конец 20 –х гг.).</w:t>
      </w:r>
    </w:p>
    <w:p w:rsidR="0077611C" w:rsidRDefault="0077611C" w:rsidP="0077611C">
      <w:r>
        <w:t>13.</w:t>
      </w:r>
      <w:r>
        <w:tab/>
        <w:t>Советское государство и право в 30-е г. XX в.</w:t>
      </w:r>
    </w:p>
    <w:p w:rsidR="0077611C" w:rsidRDefault="0077611C" w:rsidP="0077611C">
      <w:r>
        <w:t>14.</w:t>
      </w:r>
      <w:r>
        <w:tab/>
        <w:t>Советское государство и право в период Великой Отечественной войны.</w:t>
      </w:r>
    </w:p>
    <w:p w:rsidR="0077611C" w:rsidRDefault="0077611C" w:rsidP="0077611C">
      <w:r>
        <w:t>15.</w:t>
      </w:r>
      <w:r>
        <w:tab/>
        <w:t>Советское государство и право в 50–70 –е гг. XX в.</w:t>
      </w:r>
    </w:p>
    <w:p w:rsidR="0077611C" w:rsidRDefault="0077611C" w:rsidP="0077611C">
      <w:r>
        <w:t>16.</w:t>
      </w:r>
      <w:r>
        <w:tab/>
        <w:t>Государство и право стран Древнего Востока.</w:t>
      </w:r>
    </w:p>
    <w:p w:rsidR="0077611C" w:rsidRDefault="0077611C" w:rsidP="0077611C">
      <w:r>
        <w:t>17.</w:t>
      </w:r>
      <w:r>
        <w:tab/>
        <w:t>Государство и право античного мира.</w:t>
      </w:r>
    </w:p>
    <w:p w:rsidR="0077611C" w:rsidRDefault="0077611C" w:rsidP="0077611C">
      <w:r>
        <w:t>18.</w:t>
      </w:r>
      <w:r>
        <w:tab/>
        <w:t>Римское право: источники, система, основные институты.</w:t>
      </w:r>
    </w:p>
    <w:p w:rsidR="0077611C" w:rsidRDefault="0077611C" w:rsidP="0077611C">
      <w:r>
        <w:t>19.</w:t>
      </w:r>
      <w:r>
        <w:tab/>
        <w:t>Раннефеодальные монархии в странах Западной Европы.</w:t>
      </w:r>
    </w:p>
    <w:p w:rsidR="0077611C" w:rsidRDefault="0077611C" w:rsidP="0077611C">
      <w:r>
        <w:t>20.</w:t>
      </w:r>
      <w:r>
        <w:tab/>
        <w:t>Государства Западной Европы периода позднего феодализма.</w:t>
      </w:r>
    </w:p>
    <w:p w:rsidR="0077611C" w:rsidRDefault="0077611C" w:rsidP="0077611C">
      <w:r>
        <w:t>21.</w:t>
      </w:r>
      <w:r>
        <w:tab/>
        <w:t>Буржуазная революция в Англии XVII в. и образование конституционной монархии.</w:t>
      </w:r>
    </w:p>
    <w:p w:rsidR="0077611C" w:rsidRDefault="0077611C" w:rsidP="0077611C">
      <w:r>
        <w:t>22.</w:t>
      </w:r>
      <w:r>
        <w:tab/>
        <w:t>Великая французская революция 1789-1794 гг. и образование буржуазного государства.</w:t>
      </w:r>
    </w:p>
    <w:p w:rsidR="0077611C" w:rsidRDefault="0077611C" w:rsidP="0077611C">
      <w:r>
        <w:t>23.</w:t>
      </w:r>
      <w:r>
        <w:tab/>
        <w:t>Образование Германской империи.</w:t>
      </w:r>
    </w:p>
    <w:p w:rsidR="0077611C" w:rsidRDefault="0077611C" w:rsidP="0077611C">
      <w:r>
        <w:t>24.</w:t>
      </w:r>
      <w:r>
        <w:tab/>
        <w:t>Образование буржуазного государства и права Японии.</w:t>
      </w:r>
    </w:p>
    <w:p w:rsidR="0077611C" w:rsidRDefault="0077611C" w:rsidP="0077611C">
      <w:r>
        <w:t>25.</w:t>
      </w:r>
      <w:r>
        <w:tab/>
        <w:t>Становление англо-саксонской и римско-германской (континентальной) правовых систем.</w:t>
      </w:r>
    </w:p>
    <w:p w:rsidR="0077611C" w:rsidRDefault="0077611C" w:rsidP="0077611C">
      <w:r>
        <w:t>26.</w:t>
      </w:r>
      <w:r>
        <w:tab/>
        <w:t>Государство и право США Нового времени.</w:t>
      </w:r>
    </w:p>
    <w:p w:rsidR="0077611C" w:rsidRDefault="0077611C" w:rsidP="0077611C">
      <w:r>
        <w:t>27.</w:t>
      </w:r>
      <w:r>
        <w:tab/>
        <w:t>Основные кодификации права Нового времени.</w:t>
      </w:r>
    </w:p>
    <w:p w:rsidR="0077611C" w:rsidRDefault="0077611C" w:rsidP="0077611C">
      <w:r>
        <w:t>28.</w:t>
      </w:r>
      <w:r>
        <w:tab/>
        <w:t>Государственный строй и законодательство нацистской Германии</w:t>
      </w:r>
    </w:p>
    <w:p w:rsidR="0077611C" w:rsidRDefault="0077611C" w:rsidP="0077611C">
      <w:r>
        <w:t>29.</w:t>
      </w:r>
      <w:r>
        <w:tab/>
        <w:t>Государство и право США после Второй мировой войны. «Новый курс» Ф.  Рузвельта.</w:t>
      </w:r>
    </w:p>
    <w:p w:rsidR="0077611C" w:rsidRDefault="0077611C" w:rsidP="0077611C">
      <w:r>
        <w:t>30.</w:t>
      </w:r>
      <w:r>
        <w:tab/>
        <w:t>Основные тенденции государственно-правового развития в странах Центральной и Юго-Восточной Европы, Америки, Азии и Африки.</w:t>
      </w:r>
    </w:p>
    <w:p w:rsidR="0077611C" w:rsidRDefault="0077611C" w:rsidP="0077611C">
      <w:r>
        <w:t>31.</w:t>
      </w:r>
      <w:r>
        <w:tab/>
        <w:t>Политико-правовая мысль в Древнем Китае.</w:t>
      </w:r>
    </w:p>
    <w:p w:rsidR="0077611C" w:rsidRDefault="0077611C" w:rsidP="0077611C">
      <w:r>
        <w:t>32.</w:t>
      </w:r>
      <w:r>
        <w:tab/>
        <w:t>Политико-правовая мысль в Древней Греции.</w:t>
      </w:r>
    </w:p>
    <w:p w:rsidR="0077611C" w:rsidRDefault="0077611C" w:rsidP="0077611C">
      <w:r>
        <w:t>33.</w:t>
      </w:r>
      <w:r>
        <w:tab/>
        <w:t>Политико-правовая мысль Древнего Рима.</w:t>
      </w:r>
    </w:p>
    <w:p w:rsidR="0077611C" w:rsidRDefault="0077611C" w:rsidP="0077611C">
      <w:r>
        <w:t>34.</w:t>
      </w:r>
      <w:r>
        <w:tab/>
        <w:t xml:space="preserve">Политико-правовая мысль в Средневековой Западной Европе. </w:t>
      </w:r>
    </w:p>
    <w:p w:rsidR="0077611C" w:rsidRDefault="0077611C" w:rsidP="0077611C">
      <w:r>
        <w:t>35.</w:t>
      </w:r>
      <w:r>
        <w:tab/>
        <w:t xml:space="preserve">Политико-правовая мысль эпохи Возрождения и Реформации (Н.  Макиавелли, Т. Мор, Ж. </w:t>
      </w:r>
      <w:proofErr w:type="spellStart"/>
      <w:r>
        <w:t>Боден</w:t>
      </w:r>
      <w:proofErr w:type="spellEnd"/>
      <w:r>
        <w:t xml:space="preserve">). </w:t>
      </w:r>
    </w:p>
    <w:p w:rsidR="0077611C" w:rsidRDefault="0077611C" w:rsidP="0077611C">
      <w:r>
        <w:t>36.</w:t>
      </w:r>
      <w:r>
        <w:tab/>
        <w:t xml:space="preserve">Политические и правовые учения эпохи буржуазных революций в Голландии и Англии (Г. </w:t>
      </w:r>
      <w:proofErr w:type="spellStart"/>
      <w:r>
        <w:t>Гроций</w:t>
      </w:r>
      <w:proofErr w:type="spellEnd"/>
      <w:r>
        <w:t>, Т. Гоббс, Дж. Локк).</w:t>
      </w:r>
    </w:p>
    <w:p w:rsidR="0077611C" w:rsidRDefault="0077611C" w:rsidP="0077611C">
      <w:r>
        <w:t>37.</w:t>
      </w:r>
      <w:r>
        <w:tab/>
        <w:t>Политические и правовые учения эпохи буржуазной революции во Франции (Ш. Монтескье, Ж.-Ж. Руссо).</w:t>
      </w:r>
    </w:p>
    <w:p w:rsidR="0077611C" w:rsidRDefault="0077611C" w:rsidP="0077611C">
      <w:r>
        <w:t>38.</w:t>
      </w:r>
      <w:r>
        <w:tab/>
        <w:t>Политические и правовые учения эпохи буржуазных революций в Германии (И. Кант, Г. Гегель)</w:t>
      </w:r>
    </w:p>
    <w:p w:rsidR="0077611C" w:rsidRDefault="0077611C" w:rsidP="0077611C">
      <w:r>
        <w:t>39.</w:t>
      </w:r>
      <w:r>
        <w:tab/>
        <w:t xml:space="preserve">Либеральная политико-правовая мысль в Англии и Франции (Б. </w:t>
      </w:r>
      <w:proofErr w:type="spellStart"/>
      <w:r>
        <w:t>Констан</w:t>
      </w:r>
      <w:proofErr w:type="spellEnd"/>
      <w:r>
        <w:t>, И. Бентам).</w:t>
      </w:r>
    </w:p>
    <w:p w:rsidR="0077611C" w:rsidRDefault="0077611C" w:rsidP="0077611C">
      <w:r>
        <w:t>40.</w:t>
      </w:r>
      <w:r>
        <w:tab/>
        <w:t>Политико-правовая мысль России XVIII в. (Ф. Прокопович, И.Т. Посошков, С.Е. Десницкий).</w:t>
      </w:r>
    </w:p>
    <w:p w:rsidR="0077611C" w:rsidRDefault="0077611C" w:rsidP="0077611C">
      <w:r>
        <w:t>41.</w:t>
      </w:r>
      <w:r>
        <w:tab/>
        <w:t>Основные направления политико-правовой мысли в России первой половины XIX в. (М.М. Сперанский и др.)</w:t>
      </w:r>
    </w:p>
    <w:p w:rsidR="0077611C" w:rsidRDefault="0077611C" w:rsidP="0077611C">
      <w:r>
        <w:t>42.</w:t>
      </w:r>
      <w:r>
        <w:tab/>
        <w:t xml:space="preserve">Основные направления правовой мысли в России второй половины XIX – начала XX вв. (Г.Ф. </w:t>
      </w:r>
      <w:proofErr w:type="spellStart"/>
      <w:r>
        <w:t>Шершеневич</w:t>
      </w:r>
      <w:proofErr w:type="spellEnd"/>
      <w:r>
        <w:t xml:space="preserve">, С.А. Муромцев, Л.И. </w:t>
      </w:r>
      <w:proofErr w:type="spellStart"/>
      <w:r>
        <w:t>Петражицкий</w:t>
      </w:r>
      <w:proofErr w:type="spellEnd"/>
      <w:r>
        <w:t xml:space="preserve">, П.И. Новгородцев). </w:t>
      </w:r>
    </w:p>
    <w:p w:rsidR="0077611C" w:rsidRDefault="0077611C" w:rsidP="0077611C">
      <w:r>
        <w:t>43.</w:t>
      </w:r>
      <w:r>
        <w:tab/>
        <w:t>Политико-правовая мысль русского зарубежья (Н. А. Бердяев, С.Н. Булгаков, И.А. Ильин).</w:t>
      </w:r>
    </w:p>
    <w:p w:rsidR="0077611C" w:rsidRDefault="0077611C" w:rsidP="0077611C">
      <w:r>
        <w:t>44.</w:t>
      </w:r>
      <w:r>
        <w:tab/>
        <w:t>Основные направления зарубежной политико-правовой мысли в XIX в.</w:t>
      </w:r>
    </w:p>
    <w:p w:rsidR="00720321" w:rsidRDefault="0077611C" w:rsidP="0077611C">
      <w:r>
        <w:t>45.</w:t>
      </w:r>
      <w:r>
        <w:tab/>
        <w:t>Основные направления зарубежной политико-правовой мысли в XX в.</w:t>
      </w:r>
    </w:p>
    <w:sectPr w:rsidR="0072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1"/>
    <w:rsid w:val="00436A71"/>
    <w:rsid w:val="00720321"/>
    <w:rsid w:val="0077611C"/>
    <w:rsid w:val="00A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FDAB-715F-4C98-B9BA-5F74FC5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4512</Characters>
  <Application>Microsoft Office Word</Application>
  <DocSecurity>0</DocSecurity>
  <Lines>37</Lines>
  <Paragraphs>10</Paragraphs>
  <ScaleCrop>false</ScaleCrop>
  <Company>ФГБОУ СГЮА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3</cp:revision>
  <dcterms:created xsi:type="dcterms:W3CDTF">2023-01-22T16:34:00Z</dcterms:created>
  <dcterms:modified xsi:type="dcterms:W3CDTF">2023-10-04T03:45:00Z</dcterms:modified>
</cp:coreProperties>
</file>